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3" w:rsidRDefault="00CB7643" w:rsidP="00CB7643">
      <w:pPr>
        <w:autoSpaceDE w:val="0"/>
        <w:jc w:val="center"/>
        <w:rPr>
          <w:b/>
          <w:bCs/>
          <w:color w:val="3366FF"/>
        </w:rPr>
      </w:pPr>
      <w:r>
        <w:rPr>
          <w:b/>
          <w:bCs/>
        </w:rPr>
        <w:t xml:space="preserve">Przedszkole z Oddziałami Integracyjnymi </w:t>
      </w:r>
      <w:r>
        <w:rPr>
          <w:b/>
          <w:bCs/>
        </w:rPr>
        <w:br/>
        <w:t>nr 17 i</w:t>
      </w:r>
      <w:r>
        <w:rPr>
          <w:b/>
          <w:bCs/>
        </w:rPr>
        <w:t xml:space="preserve">m Jana Brzechwy w Rybniku oraz </w:t>
      </w:r>
      <w:bookmarkStart w:id="0" w:name="_GoBack"/>
      <w:bookmarkEnd w:id="0"/>
      <w:r>
        <w:rPr>
          <w:b/>
          <w:bCs/>
        </w:rPr>
        <w:t xml:space="preserve">Przedszkole nr 25 w Rybniku </w:t>
      </w:r>
    </w:p>
    <w:p w:rsidR="00CB7643" w:rsidRDefault="00CB7643" w:rsidP="00CB7643">
      <w:pPr>
        <w:autoSpaceDE w:val="0"/>
        <w:jc w:val="center"/>
        <w:rPr>
          <w:b/>
          <w:bCs/>
          <w:color w:val="3366FF"/>
        </w:rPr>
      </w:pPr>
    </w:p>
    <w:p w:rsidR="00CB7643" w:rsidRDefault="00CB7643" w:rsidP="00CB7643">
      <w:pPr>
        <w:autoSpaceDE w:val="0"/>
        <w:jc w:val="center"/>
        <w:rPr>
          <w:b/>
          <w:bCs/>
          <w:color w:val="3366FF"/>
        </w:rPr>
      </w:pPr>
    </w:p>
    <w:p w:rsidR="00CB7643" w:rsidRDefault="00CB7643" w:rsidP="00CB7643">
      <w:pPr>
        <w:autoSpaceDE w:val="0"/>
        <w:jc w:val="center"/>
        <w:rPr>
          <w:b/>
          <w:bCs/>
          <w:color w:val="3366FF"/>
        </w:rPr>
      </w:pPr>
    </w:p>
    <w:p w:rsidR="00CB7643" w:rsidRDefault="00CB7643" w:rsidP="00CB7643">
      <w:pPr>
        <w:autoSpaceDE w:val="0"/>
        <w:jc w:val="center"/>
      </w:pPr>
      <w:r>
        <w:rPr>
          <w:b/>
          <w:bCs/>
          <w:color w:val="3366FF"/>
        </w:rPr>
        <w:t>INNOWACJA PEDAGOGICZNA</w:t>
      </w:r>
    </w:p>
    <w:p w:rsidR="00CB7643" w:rsidRDefault="00CB7643" w:rsidP="00CB7643">
      <w:pPr>
        <w:autoSpaceDE w:val="0"/>
        <w:spacing w:after="200" w:line="276" w:lineRule="auto"/>
        <w:jc w:val="center"/>
      </w:pPr>
    </w:p>
    <w:p w:rsidR="00CB7643" w:rsidRDefault="00CB7643" w:rsidP="00CB7643">
      <w:pPr>
        <w:autoSpaceDE w:val="0"/>
        <w:spacing w:after="200" w:line="276" w:lineRule="auto"/>
        <w:jc w:val="center"/>
      </w:pPr>
    </w:p>
    <w:p w:rsidR="00CB7643" w:rsidRDefault="00CB7643" w:rsidP="00CB7643">
      <w:pPr>
        <w:autoSpaceDE w:val="0"/>
        <w:spacing w:after="200" w:line="276" w:lineRule="auto"/>
        <w:jc w:val="center"/>
        <w:rPr>
          <w:b/>
          <w:bCs/>
        </w:rPr>
      </w:pPr>
    </w:p>
    <w:p w:rsidR="00CB7643" w:rsidRDefault="00CB7643" w:rsidP="00CB7643">
      <w:pPr>
        <w:pStyle w:val="Nagwek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„SAVOIR -  VIVRE DLA DZIECI  W OPARCIU O KSIĄŻKĘ                                       G. KASDEPKE”. </w:t>
      </w:r>
    </w:p>
    <w:p w:rsidR="00CB7643" w:rsidRDefault="00CB7643" w:rsidP="00CB7643"/>
    <w:p w:rsidR="00CB7643" w:rsidRDefault="00CB7643" w:rsidP="00CB7643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dla grupy 3- latków</w:t>
      </w:r>
    </w:p>
    <w:p w:rsidR="00CB7643" w:rsidRDefault="00CB7643" w:rsidP="00CB7643">
      <w:pPr>
        <w:autoSpaceDE w:val="0"/>
        <w:spacing w:after="200" w:line="276" w:lineRule="auto"/>
        <w:jc w:val="right"/>
      </w:pPr>
    </w:p>
    <w:p w:rsidR="00CB7643" w:rsidRDefault="00CB7643" w:rsidP="00CB7643">
      <w:pPr>
        <w:autoSpaceDE w:val="0"/>
        <w:spacing w:after="200" w:line="276" w:lineRule="auto"/>
        <w:jc w:val="right"/>
      </w:pPr>
    </w:p>
    <w:p w:rsidR="00CB7643" w:rsidRDefault="00CB7643" w:rsidP="00CB7643">
      <w:pPr>
        <w:autoSpaceDE w:val="0"/>
        <w:spacing w:after="200" w:line="276" w:lineRule="auto"/>
        <w:jc w:val="right"/>
      </w:pPr>
      <w:r>
        <w:t>Autorki innowacji:</w:t>
      </w:r>
    </w:p>
    <w:p w:rsidR="00CB7643" w:rsidRDefault="00CB7643" w:rsidP="00CB7643">
      <w:pPr>
        <w:autoSpaceDE w:val="0"/>
        <w:spacing w:after="200" w:line="276" w:lineRule="auto"/>
        <w:jc w:val="both"/>
      </w:pPr>
      <w:r>
        <w:t xml:space="preserve">                                                                         </w:t>
      </w:r>
    </w:p>
    <w:p w:rsidR="00CB7643" w:rsidRDefault="00CB7643" w:rsidP="00CB7643">
      <w:pPr>
        <w:autoSpaceDE w:val="0"/>
        <w:spacing w:after="200" w:line="276" w:lineRule="auto"/>
        <w:ind w:left="4956" w:right="-1590"/>
        <w:jc w:val="both"/>
      </w:pPr>
      <w:r>
        <w:t xml:space="preserve">      </w:t>
      </w:r>
      <w:r>
        <w:tab/>
      </w:r>
      <w:r>
        <w:tab/>
      </w:r>
      <w:r>
        <w:tab/>
        <w:t xml:space="preserve"> Ewa Pilny</w:t>
      </w:r>
    </w:p>
    <w:p w:rsidR="00CB7643" w:rsidRDefault="00CB7643" w:rsidP="00CB7643">
      <w:pPr>
        <w:autoSpaceDE w:val="0"/>
        <w:spacing w:after="200" w:line="276" w:lineRule="auto"/>
        <w:ind w:left="4956" w:right="-1590"/>
        <w:jc w:val="both"/>
      </w:pPr>
      <w:r>
        <w:t xml:space="preserve">   </w:t>
      </w:r>
      <w:r>
        <w:tab/>
      </w:r>
      <w:r>
        <w:tab/>
      </w:r>
      <w:r>
        <w:tab/>
        <w:t xml:space="preserve"> Ludmiła Gruca</w:t>
      </w:r>
    </w:p>
    <w:p w:rsidR="00CB7643" w:rsidRDefault="00CB7643" w:rsidP="00CB7643">
      <w:pPr>
        <w:autoSpaceDE w:val="0"/>
        <w:spacing w:after="200" w:line="276" w:lineRule="auto"/>
        <w:ind w:left="4956" w:right="-1590"/>
        <w:jc w:val="both"/>
      </w:pPr>
    </w:p>
    <w:p w:rsidR="00CB7643" w:rsidRDefault="00CB7643" w:rsidP="00CB7643">
      <w:pPr>
        <w:keepNext/>
        <w:keepLines/>
        <w:autoSpaceDE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Wstęp</w:t>
      </w:r>
    </w:p>
    <w:p w:rsidR="00CB7643" w:rsidRDefault="00CB7643" w:rsidP="00CB7643">
      <w:pPr>
        <w:autoSpaceDE w:val="0"/>
        <w:spacing w:before="200"/>
        <w:jc w:val="center"/>
        <w:rPr>
          <w:b/>
          <w:bCs/>
        </w:rPr>
      </w:pPr>
    </w:p>
    <w:p w:rsidR="00CB7643" w:rsidRDefault="00CB7643" w:rsidP="00CB7643">
      <w:pPr>
        <w:ind w:firstLine="708"/>
        <w:jc w:val="both"/>
        <w:rPr>
          <w:i/>
        </w:rPr>
      </w:pPr>
      <w:r>
        <w:t xml:space="preserve"> Innowacja „Savoir -  vivre dl</w:t>
      </w:r>
      <w:r>
        <w:t xml:space="preserve">a dzieci w oparciu o książkę </w:t>
      </w:r>
      <w:r>
        <w:t xml:space="preserve">G. Kasdepke” </w:t>
      </w:r>
      <w:r>
        <w:rPr>
          <w:shd w:val="clear" w:color="auto" w:fill="FFFFFF"/>
        </w:rPr>
        <w:t> jest innowacją z zakresu edukacji kulturalno-społecznej.</w:t>
      </w:r>
      <w:r>
        <w:rPr>
          <w:i/>
        </w:rPr>
        <w:t xml:space="preserve"> </w:t>
      </w:r>
      <w:r>
        <w:t xml:space="preserve">W obecnych czasach, kiedy dominuje Internet i telewizja, coraz rzadziej sięga się po literaturę w postaci książek lub czasopism. Rodzice mają coraz mniej czasu, by usiąść   i poczytać dziecku chociażby chwilę przed snem, jakąś wartościową literaturę. </w:t>
      </w:r>
      <w:r>
        <w:rPr>
          <w:i/>
        </w:rPr>
        <w:t xml:space="preserve"> </w:t>
      </w:r>
      <w:r>
        <w:t>Dzieci od najmłodszych lat oglądają bajki w telewizji lub w Internecie,  niekoniecznie są one wartościowe i wnoszą w ich życie walory wychowawcze i edukacyjne, które zaowocują w czasie ich dorastania oraz w ich dorosłym życiu. Czytając dziecku od najmłodszych lat rozwijamy u dzieci ich fantazję, wyobraźnię oraz budujemy z dzieckiem bardzo ważną więź, jaką jest przyjaźń między dzieckiem a rodzicem oraz wzajemne zaufanie.</w:t>
      </w:r>
    </w:p>
    <w:p w:rsidR="00CB7643" w:rsidRDefault="00CB7643" w:rsidP="00CB7643">
      <w:pPr>
        <w:ind w:firstLine="708"/>
        <w:jc w:val="both"/>
      </w:pPr>
      <w:r>
        <w:t xml:space="preserve">Coraz częściej mówi się zarówno w prasie jak i w telewizji o tym jak niekorzystne są treści bajek, które są oglądane przez dzieci. Dzieci są najbardziej podatne na negatywne wzorce, które ich otaczają; dlatego coraz młodsze osoby targają się na swoje życie lub stosują przemoc wobec swoich rówieśników. </w:t>
      </w:r>
    </w:p>
    <w:p w:rsidR="00CB7643" w:rsidRDefault="00CB7643" w:rsidP="00CB7643">
      <w:pPr>
        <w:ind w:firstLine="708"/>
        <w:jc w:val="both"/>
      </w:pPr>
      <w:r>
        <w:t>Wiele rodziców zauważa, iż dziecko, które uczęszcza do przedszkola staje  się bardziej samodzielne, kształtuje swoją dojrzałość emocjonalną, poszerza się u niego zasób słów, u niektórych rozwija się dopiero mowa.</w:t>
      </w:r>
    </w:p>
    <w:p w:rsidR="00CB7643" w:rsidRDefault="00CB7643" w:rsidP="00CB7643">
      <w:pPr>
        <w:ind w:firstLine="708"/>
        <w:jc w:val="both"/>
      </w:pPr>
      <w:r>
        <w:lastRenderedPageBreak/>
        <w:t>Podstawa programowa wychowania przedszkolnego mówi nam, że dziecko ,które kończy przedszkole powinno interesować się książkami oraz słuchać bajek, opowiadań i bajek i rozmawiać na ich temat.</w:t>
      </w:r>
    </w:p>
    <w:p w:rsidR="00CB7643" w:rsidRDefault="00CB7643" w:rsidP="00CB7643">
      <w:pPr>
        <w:ind w:firstLine="708"/>
        <w:jc w:val="both"/>
      </w:pPr>
      <w:r>
        <w:t>Wychowanie dziecka w dzisiejszych czasach jest coraz trudniejsze, dlatego wpajajmy dzieciom od najmłodszych lat wzorce, które warto naśladować oraz zachowania , które przydadzą się w ich dalszym życiu  np. takie jak: zwroty grzecznościowe, prawidłowe zachowanie się przy stole, zdrowe odżywianie się, ubieranie się, dłubanie w nosie; jest to tematyka skierowana dla dzieci młodszych, które rozpoczynają swoją przygodę  w przedszkolu.</w:t>
      </w:r>
    </w:p>
    <w:p w:rsidR="00CB7643" w:rsidRDefault="00CB7643" w:rsidP="00CB7643">
      <w:pPr>
        <w:shd w:val="clear" w:color="auto" w:fill="FFFFFF"/>
        <w:ind w:firstLine="708"/>
        <w:jc w:val="both"/>
        <w:rPr>
          <w:lang w:eastAsia="pl-PL"/>
        </w:rPr>
      </w:pPr>
      <w:r>
        <w:rPr>
          <w:lang w:eastAsia="pl-PL"/>
        </w:rPr>
        <w:t xml:space="preserve">Świat, w którym żyjemy pełen jest różnych zasad i reguł, które dziecko, a później dorosły człowiek, będzie musiał przestrzegać. Dlatego właśnie dziecko już w wieku przedszkolnym musi poznać normy i zasady zachowania, które obowiązują w danej grupie i społeczności. Zasady muszą być jasne, zrozumiałe i konsekwentnie wprowadzane w życie. Tylko wtedy świat dziecka będzie uporządkowany i przewidywalny. </w:t>
      </w:r>
    </w:p>
    <w:p w:rsidR="00CB7643" w:rsidRDefault="00CB7643" w:rsidP="00CB7643">
      <w:pPr>
        <w:shd w:val="clear" w:color="auto" w:fill="FFFFFF"/>
        <w:jc w:val="both"/>
        <w:rPr>
          <w:lang w:eastAsia="pl-PL"/>
        </w:rPr>
      </w:pPr>
      <w:r>
        <w:rPr>
          <w:lang w:eastAsia="pl-PL"/>
        </w:rPr>
        <w:t xml:space="preserve">Savoi-vivre, czyli dobre maniery, dobre obyczaje, etykieta, bon ton, konwenans towarzyski, kindersztuba to znajomość obowiązujących zwyczajów, form towarzyskich i reguł grzeczności obowiązujących w danej grupie. </w:t>
      </w:r>
    </w:p>
    <w:p w:rsidR="00CB7643" w:rsidRDefault="00CB7643" w:rsidP="00CB7643">
      <w:pPr>
        <w:shd w:val="clear" w:color="auto" w:fill="FFFFFF"/>
        <w:ind w:firstLine="708"/>
        <w:jc w:val="both"/>
        <w:rPr>
          <w:lang w:eastAsia="pl-PL"/>
        </w:rPr>
      </w:pPr>
      <w:r>
        <w:rPr>
          <w:lang w:eastAsia="pl-PL"/>
        </w:rPr>
        <w:t>Nawyki stylu bycia kształtują się od najmłodszych lat, zatem postawy nabyte w tym czasie pozostaną na dalsze lata życia młodego człowieka. Mamy nadzieję, że dzięki zaproponowanym zajęciom dzieci nauczą się kulturalnie obcować z ludźmi, a w przyszłości nie będą miały powodów do wstydu za własne zachowanie oraz będą wzorem do naśladowania. Wiedza, którą zdobędą, pozwoli dzieciom z większym szacunkiem traktować siebie i innych, umożliwiając budowanie właściwych relacji między ludźmi.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CZAS TRWANIA INNOWACJI: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luty 2022r. –  maj 2022</w:t>
      </w:r>
      <w:r>
        <w:rPr>
          <w:lang w:eastAsia="pl-PL"/>
        </w:rPr>
        <w:t>r.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MIEJSCE REALIZACJI 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Przedszkole z Oddziałami Integracyjnymi nr 17 im. Jana Brzechwy w Rybniku.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Przedszkole nr 25 w Rybniku.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ZAKRES INNOWACJI:</w:t>
      </w:r>
    </w:p>
    <w:p w:rsidR="00CB7643" w:rsidRDefault="00CB7643" w:rsidP="00CB7643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innowacja obejmie grupę I Przedszkola z Oddziałami Integracyjnymi nr 17 im. Jana Brzechwy w Rybniku /3 latki/ oraz grupę I Przedszkola nr 25 w Rybniku.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ind w:left="720"/>
        <w:rPr>
          <w:lang w:eastAsia="pl-PL"/>
        </w:rPr>
      </w:pP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720" w:hanging="360"/>
        <w:rPr>
          <w:lang w:eastAsia="pl-PL"/>
        </w:rPr>
      </w:pPr>
      <w:r>
        <w:rPr>
          <w:lang w:eastAsia="pl-PL"/>
        </w:rPr>
        <w:t>innowacja będzie systematycznie prowadzona przez określony 1 tydzień raz w miesiącu.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120" w:line="276" w:lineRule="auto"/>
        <w:ind w:left="72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ZADANIA DO WYKONANIA W RAMACH REALIZACJI INNOWACJI: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 xml:space="preserve">poinformowanie rodziców o realizacji innowacji </w:t>
      </w:r>
      <w:r>
        <w:rPr>
          <w:i/>
        </w:rPr>
        <w:t xml:space="preserve">„Savoir -  vivre dla dzieci w oparciu o książkę    G. Kasdepke”, </w:t>
      </w:r>
      <w:r>
        <w:rPr>
          <w:shd w:val="clear" w:color="auto" w:fill="FFFFFF"/>
        </w:rPr>
        <w:t> </w:t>
      </w:r>
      <w:r>
        <w:rPr>
          <w:lang w:eastAsia="pl-PL"/>
        </w:rPr>
        <w:t>przedstawienie zadań wychowawczych i kształcących wynikających z programu;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 xml:space="preserve">uwzględnienie w planach pracy dydaktyczno – wychowawczej zagadnień związanych                        z innowacją pedagogiczną </w:t>
      </w:r>
      <w:r>
        <w:rPr>
          <w:i/>
        </w:rPr>
        <w:t xml:space="preserve">„Savoir -  vivre dla dzieci w oparciu o książkę    G. Kasdepke” </w:t>
      </w:r>
      <w:r>
        <w:rPr>
          <w:shd w:val="clear" w:color="auto" w:fill="FFFFFF"/>
        </w:rPr>
        <w:t>;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lastRenderedPageBreak/>
        <w:t>przygotowywanie i prowadzenie działań dotyczących realizacji zadań związanych                      z w/w innowacją /cykl zajęć, wycieczek, spotkań /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>podjęcie współpracy z szeroko pojętym środowiskiem lokalnym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color w:val="FF0000"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color w:val="FF0000"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REALIZACJA PODSTAWY PROGRAMOWEJ: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  <w:r>
        <w:rPr>
          <w:i/>
          <w:iCs/>
          <w:u w:val="single"/>
          <w:lang w:eastAsia="pl-PL"/>
        </w:rPr>
        <w:t>OBSZAR FIZYCZNY</w:t>
      </w:r>
      <w:r>
        <w:rPr>
          <w:i/>
          <w:iCs/>
          <w:lang w:eastAsia="pl-PL"/>
        </w:rPr>
        <w:tab/>
        <w:t>DZIECKO: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i/>
          <w:iCs/>
          <w:lang w:eastAsia="pl-PL"/>
        </w:rPr>
      </w:pPr>
    </w:p>
    <w:p w:rsidR="00CB7643" w:rsidRDefault="00CB7643" w:rsidP="00CB764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 w:hanging="720"/>
        <w:rPr>
          <w:i/>
          <w:iCs/>
          <w:lang w:eastAsia="pl-PL"/>
        </w:rPr>
      </w:pPr>
      <w:r>
        <w:rPr>
          <w:color w:val="000000"/>
          <w:shd w:val="clear" w:color="auto" w:fill="FFFFFF"/>
        </w:rPr>
        <w:t>zgłasza potrzeby fizjologiczne, samodzielnie wykonuje podstawowe czynności higieniczne; [1]</w:t>
      </w:r>
    </w:p>
    <w:p w:rsidR="00CB7643" w:rsidRDefault="00CB7643" w:rsidP="00CB764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 w:hanging="720"/>
        <w:rPr>
          <w:i/>
          <w:iCs/>
          <w:lang w:eastAsia="pl-PL"/>
        </w:rPr>
      </w:pPr>
      <w:r>
        <w:rPr>
          <w:color w:val="000000"/>
          <w:shd w:val="clear" w:color="auto" w:fill="FFFFFF"/>
        </w:rPr>
        <w:t>wykonuje czynności samoobsługowe: ubieranie się i rozbieranie; [2]</w:t>
      </w:r>
    </w:p>
    <w:p w:rsidR="00CB7643" w:rsidRDefault="00CB7643" w:rsidP="00CB764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 w:hanging="720"/>
        <w:rPr>
          <w:i/>
          <w:iCs/>
          <w:lang w:eastAsia="pl-PL"/>
        </w:rPr>
      </w:pPr>
      <w:r>
        <w:rPr>
          <w:color w:val="000000"/>
          <w:shd w:val="clear" w:color="auto" w:fill="FFFFFF"/>
        </w:rPr>
        <w:t>spożywa posiłki z użyciem sztućców, nakrywa do stołu i sprząta po posiłku;[3]</w:t>
      </w:r>
    </w:p>
    <w:p w:rsidR="00CB7643" w:rsidRPr="00CB7643" w:rsidRDefault="00CB7643" w:rsidP="00CB764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 w:hanging="720"/>
        <w:rPr>
          <w:i/>
          <w:i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i/>
          <w:iCs/>
          <w:u w:val="single"/>
          <w:lang w:eastAsia="pl-PL"/>
        </w:rPr>
      </w:pPr>
      <w:r>
        <w:rPr>
          <w:i/>
          <w:iCs/>
          <w:u w:val="single"/>
          <w:lang w:eastAsia="pl-PL"/>
        </w:rPr>
        <w:t>OBSZAR EMOCJONALNY</w:t>
      </w:r>
      <w:r>
        <w:rPr>
          <w:i/>
          <w:iCs/>
          <w:lang w:eastAsia="pl-PL"/>
        </w:rPr>
        <w:t xml:space="preserve">    DZIECKO: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i/>
          <w:iCs/>
          <w:u w:val="single"/>
          <w:lang w:eastAsia="pl-PL"/>
        </w:rPr>
      </w:pPr>
    </w:p>
    <w:p w:rsidR="00CB7643" w:rsidRDefault="00CB7643" w:rsidP="00CB764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 w:hanging="720"/>
        <w:rPr>
          <w:i/>
          <w:iCs/>
          <w:u w:val="single"/>
          <w:lang w:eastAsia="pl-PL"/>
        </w:rPr>
      </w:pPr>
      <w:r>
        <w:rPr>
          <w:color w:val="000000"/>
          <w:shd w:val="clear" w:color="auto" w:fill="FFFFFF"/>
        </w:rPr>
        <w:t>szanuje emocje swoje i innych osób; [2]</w:t>
      </w:r>
    </w:p>
    <w:p w:rsidR="00CB7643" w:rsidRDefault="00CB7643" w:rsidP="00CB764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800" w:hanging="720"/>
        <w:rPr>
          <w:i/>
          <w:iCs/>
          <w:u w:val="single"/>
          <w:lang w:eastAsia="pl-PL"/>
        </w:rPr>
      </w:pPr>
      <w:r>
        <w:rPr>
          <w:color w:val="000000"/>
          <w:shd w:val="clear" w:color="auto" w:fill="FFFFFF"/>
        </w:rPr>
        <w:t>rozróżnia emocje i uczucia przyjemne i nieprzyjemne, ma świadomość, że odczuwają i przeżywają je wszyscy ludzie;[6]</w:t>
      </w:r>
    </w:p>
    <w:p w:rsidR="00CB7643" w:rsidRDefault="00CB7643" w:rsidP="00CB7643">
      <w:pPr>
        <w:pStyle w:val="Akapitzlist"/>
        <w:rPr>
          <w:rFonts w:ascii="Times New Roman" w:hAnsi="Times New Roman"/>
          <w:i/>
          <w:iCs/>
          <w:sz w:val="24"/>
          <w:szCs w:val="24"/>
          <w:u w:val="single"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i/>
          <w:iCs/>
          <w:u w:val="single"/>
          <w:lang w:eastAsia="pl-PL"/>
        </w:rPr>
      </w:pPr>
      <w:r>
        <w:rPr>
          <w:i/>
          <w:iCs/>
          <w:u w:val="single"/>
          <w:lang w:eastAsia="pl-PL"/>
        </w:rPr>
        <w:t>OBSZAR SPOŁECZNY</w:t>
      </w:r>
      <w:r>
        <w:rPr>
          <w:i/>
          <w:iCs/>
          <w:lang w:eastAsia="pl-PL"/>
        </w:rPr>
        <w:t xml:space="preserve">      DZIECKO: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val="en-US" w:eastAsia="pl-PL"/>
        </w:rPr>
      </w:pPr>
      <w:r>
        <w:rPr>
          <w:lang w:eastAsia="pl-PL"/>
        </w:rPr>
        <w:t xml:space="preserve">przejawia poczucie własnej wartości jako osoby, wyraża szacunek wobec innych osób i przestrzegając tych wartości, […] </w:t>
      </w:r>
      <w:r>
        <w:rPr>
          <w:lang w:val="en-US" w:eastAsia="pl-PL"/>
        </w:rPr>
        <w:t xml:space="preserve">[1]   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lang w:eastAsia="pl-PL"/>
        </w:rPr>
        <w:t>używa zwrotów grzecznościowych podczas powitania, pożegnania, sytuacji wymagającej przeproszenia i przyjęcia konsekwencji swojego zachowania; [4]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lang w:eastAsia="pl-PL"/>
        </w:rPr>
        <w:t>nazywa i rozpoznaje wartości związane z umiejętnościami i zachowaniami społecznymi, np. szacunek do dzieci i dorosłych, […] [6]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lang w:eastAsia="pl-PL"/>
        </w:rPr>
        <w:t xml:space="preserve">obdarza uwagą inne dzieci i osoby dorosłe;[8] 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lang w:eastAsia="pl-PL"/>
        </w:rPr>
        <w:t xml:space="preserve">komunikuje się z dziećmi i osobami dorosłymi, wykorzystując komunikaty werbalne i pozawerbalne; […] [9]  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i/>
          <w:iCs/>
          <w:u w:val="single"/>
          <w:lang w:eastAsia="pl-PL"/>
        </w:rPr>
      </w:pPr>
      <w:r>
        <w:rPr>
          <w:i/>
          <w:iCs/>
          <w:u w:val="single"/>
          <w:lang w:eastAsia="pl-PL"/>
        </w:rPr>
        <w:t xml:space="preserve">OBSZAR POZNAWCZY </w:t>
      </w:r>
      <w:r>
        <w:rPr>
          <w:i/>
          <w:iCs/>
          <w:lang w:eastAsia="pl-PL"/>
        </w:rPr>
        <w:t xml:space="preserve">   DZIECKO: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val="en-US" w:eastAsia="pl-PL"/>
        </w:rPr>
      </w:pPr>
      <w:r>
        <w:rPr>
          <w:lang w:eastAsia="pl-PL"/>
        </w:rPr>
        <w:t xml:space="preserve">wyraża swoje rozumienie świata, zjawisk i rzeczy znajdujących się w bliskim otoczeniu za pomocą komunikatów pozawerbalnych […] </w:t>
      </w:r>
      <w:r>
        <w:rPr>
          <w:lang w:val="en-US" w:eastAsia="pl-PL"/>
        </w:rPr>
        <w:t xml:space="preserve">[1] 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val="en-US" w:eastAsia="pl-PL"/>
        </w:rPr>
      </w:pPr>
      <w:r>
        <w:rPr>
          <w:lang w:eastAsia="pl-PL"/>
        </w:rPr>
        <w:t xml:space="preserve">wyraża swoje rozumienie świata, zjawisk i rzeczy znajdujących się w bliskim otoczeniu za pomocą języka mówionego, posługuje się językiem polskim w mowie zrozumiałej dla dzieci i osób dorosłych, […] </w:t>
      </w:r>
      <w:r>
        <w:rPr>
          <w:lang w:val="en-US" w:eastAsia="pl-PL"/>
        </w:rPr>
        <w:t xml:space="preserve">[2] 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lang w:eastAsia="pl-PL"/>
        </w:rPr>
        <w:t>odpowiada na pytania, opowiada o zdarzeniach z przedszkola, objaśnia kolejność zdarzeń w prostych historyjkach obrazkowych, układa historyjki obrazkowe, recytuje wierszyki, układa i rozwiązuje zagadki [5]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color w:val="000000"/>
          <w:shd w:val="clear" w:color="auto" w:fill="FFFFFF"/>
        </w:rPr>
        <w:t>eksperymentuje rytmem, głosem, dźwiękami i ruchem, rozwijając swoją wyobraźnię muzyczną; słucha, odtwarza i tworzy muzykę, śpiewa piosenki, porusza się przy muzyce i do muzyki,</w:t>
      </w:r>
      <w:r>
        <w:rPr>
          <w:lang w:eastAsia="pl-PL"/>
        </w:rPr>
        <w:t xml:space="preserve">[…] </w:t>
      </w:r>
      <w:r>
        <w:rPr>
          <w:lang w:val="en-US" w:eastAsia="pl-PL"/>
        </w:rPr>
        <w:t>[7]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1440" w:hanging="360"/>
        <w:rPr>
          <w:lang w:eastAsia="pl-PL"/>
        </w:rPr>
      </w:pPr>
      <w:r>
        <w:rPr>
          <w:lang w:eastAsia="pl-PL"/>
        </w:rPr>
        <w:lastRenderedPageBreak/>
        <w:t>podejmuje samodzielną aktywność poznawczą np. oglądanie książek, zagospodarowywanie przestrzeni własnymi pomysłami konstrukcyjnymi, korzystanie z nowoczesnej technologii itd.; [19]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CEL INNOWACJI: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numPr>
          <w:ilvl w:val="0"/>
          <w:numId w:val="2"/>
        </w:numPr>
        <w:shd w:val="clear" w:color="auto" w:fill="FFFFFF"/>
        <w:spacing w:line="276" w:lineRule="auto"/>
        <w:rPr>
          <w:lang w:eastAsia="pl-PL"/>
        </w:rPr>
      </w:pPr>
      <w:r>
        <w:rPr>
          <w:lang w:eastAsia="pl-PL"/>
        </w:rPr>
        <w:t>kształtowanie umiejętności kulturalnego zachowania się w różnych sytuacjach oraz ukierunkowanie i wspomaganie w zakresie poznawania, doskonalenia i stosowania przyjętych zasad savoir -vivre’u.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ind w:left="72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CELE SZCZEGÓŁOWE INNOWACJI: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dziecka w świat dobrych manier i odpowiednich zachowań,</w:t>
      </w:r>
    </w:p>
    <w:p w:rsidR="00CB7643" w:rsidRDefault="00CB7643" w:rsidP="00CB76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współpracy wychowawców, rodziców, dzieci, środowiska lokalnego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biblioteka, autor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Kasdepke,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 xml:space="preserve">gość z 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Głównego  Inspektoratu Sanitarnego</w:t>
      </w:r>
      <w:r>
        <w:rPr>
          <w:rFonts w:ascii="Times New Roman" w:hAnsi="Times New Roman"/>
          <w:sz w:val="24"/>
          <w:szCs w:val="24"/>
        </w:rPr>
        <w:t>),</w:t>
      </w:r>
    </w:p>
    <w:p w:rsidR="00CB7643" w:rsidRDefault="00CB7643" w:rsidP="00CB76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dziecka w świat książek i literatury,</w:t>
      </w:r>
    </w:p>
    <w:p w:rsidR="00CB7643" w:rsidRDefault="00CB7643" w:rsidP="00CB764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zachowań, które są zgodne z normami społecznymi,</w:t>
      </w:r>
    </w:p>
    <w:p w:rsidR="00CB7643" w:rsidRDefault="00CB7643" w:rsidP="00CB7643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kształtowanie czynności samoobsługowych, nawyków higienicznych i kult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doskonalenie umiejętności właściwego zachowania się przy stole.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FORMY PRACY: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>praca indywidualna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 xml:space="preserve">praca w małych zespołach 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 xml:space="preserve">praca z całą grupą 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>wycieczki z całą grupą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>Formy współpracy z rodzicami: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>Zapraszanie do przedszkola rodziców- czytanie książek;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lang w:eastAsia="pl-PL"/>
        </w:rPr>
        <w:t xml:space="preserve"> Pomoc w organizowaniu wycieczki do biblioteki;</w:t>
      </w:r>
    </w:p>
    <w:p w:rsidR="00CB7643" w:rsidRDefault="00CB7643" w:rsidP="00CB7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rPr>
          <w:lang w:eastAsia="pl-PL"/>
        </w:rPr>
      </w:pPr>
      <w:r>
        <w:rPr>
          <w:spacing w:val="2"/>
          <w:lang w:eastAsia="pl-PL"/>
        </w:rPr>
        <w:t xml:space="preserve">Zaproszenie do przedszkola gościa </w:t>
      </w:r>
      <w:r>
        <w:rPr>
          <w:bCs/>
          <w:color w:val="222222"/>
          <w:shd w:val="clear" w:color="auto" w:fill="FFFFFF"/>
        </w:rPr>
        <w:t>Głównego  Inspektoratu Sanitarnego</w:t>
      </w:r>
      <w:r>
        <w:rPr>
          <w:spacing w:val="2"/>
          <w:lang w:eastAsia="pl-PL"/>
        </w:rPr>
        <w:t xml:space="preserve"> realizacja programu Klub Zdrowego Przedszkolaka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ind w:left="72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ind w:left="72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METODY: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i/>
          <w:iCs/>
          <w:u w:val="single"/>
          <w:lang w:eastAsia="pl-PL"/>
        </w:rPr>
      </w:pPr>
      <w:r>
        <w:rPr>
          <w:i/>
          <w:iCs/>
          <w:u w:val="single"/>
          <w:lang w:eastAsia="pl-PL"/>
        </w:rPr>
        <w:t>Metody słowne: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-pogadanka, rozmowy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lastRenderedPageBreak/>
        <w:t>-opowiadanie, bajka, wiersz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-opis,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-objaśnienia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pl-PL"/>
        </w:rPr>
      </w:pPr>
      <w:r>
        <w:rPr>
          <w:i/>
          <w:iCs/>
          <w:u w:val="single"/>
          <w:lang w:eastAsia="pl-PL"/>
        </w:rPr>
        <w:t>Metody czynne: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-samodzielnych doświadczeń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-zadań stawianych dziecku do wykonania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-drama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-burza mózgów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-spotkania z ciekawymi gośćmi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-zajęć praktycznych – wykonywanie przez dzieci różnych zadań o charakterze praktycznym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i/>
          <w:iCs/>
          <w:u w:val="single"/>
          <w:lang w:eastAsia="pl-PL"/>
        </w:rPr>
      </w:pPr>
      <w:r>
        <w:rPr>
          <w:i/>
          <w:iCs/>
          <w:u w:val="single"/>
          <w:lang w:eastAsia="pl-PL"/>
        </w:rPr>
        <w:t>Metody percepcyjne: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-obserwacja,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-pokaz,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-demonstracja,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-film,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-plakaty, wystawy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SPOSOBY REALIZACJI:</w:t>
      </w:r>
    </w:p>
    <w:p w:rsidR="00CB7643" w:rsidRDefault="00CB7643" w:rsidP="00CB7643">
      <w:p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lang w:eastAsia="pl-PL"/>
        </w:rPr>
        <w:t>Praca z dzieckiem będzie polegała na: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omawianiu poszczególnych zasad prawidłowego zachowywania się na podstawie plansz, zdjęć, książek edukacyjnych, filmów i prezentacji multimedialnych;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zabawie kierowanej i naśladowczej polegającej na odgrywaniu różnych ról związ</w:t>
      </w:r>
      <w:r>
        <w:rPr>
          <w:lang w:eastAsia="pl-PL"/>
        </w:rPr>
        <w:t xml:space="preserve">anych </w:t>
      </w:r>
      <w:r>
        <w:rPr>
          <w:lang w:eastAsia="pl-PL"/>
        </w:rPr>
        <w:t>z prawidłowycm zachowanie się;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wykonywaniu prac plastycznych i technicznych 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słuchaniu wierszy i piosenek o wybranych zasadach prawidłowego zachowania się;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prezentacji wybranych zachowań poprzez zajęcia praktyczne w przedszkolu zaproszonym gościem;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val="en-US" w:eastAsia="pl-PL"/>
        </w:rPr>
      </w:pPr>
      <w:r>
        <w:rPr>
          <w:lang w:eastAsia="pl-PL"/>
        </w:rPr>
        <w:t>stworzeniu restauracji w sali;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val="en-US" w:eastAsia="pl-PL"/>
        </w:rPr>
      </w:pPr>
      <w:r>
        <w:rPr>
          <w:lang w:eastAsia="pl-PL"/>
        </w:rPr>
        <w:t>wyjściu do biblioteki;</w:t>
      </w:r>
    </w:p>
    <w:p w:rsidR="00CB7643" w:rsidRDefault="00CB7643" w:rsidP="00CB7643">
      <w:pPr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nawiązanie kontaktu e mailowego z autorem G. Kasdepke;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ZASADY INNOWACJI: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t>użyteczność innowacji – zaspokojenie potrzeb uczestników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t>trafność – wyjście naprzeciw oczekiwaniom DZIECI biorących udział w innowacji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t>efektywność oraz skuteczność – jakie efekty przyniosły działania w ramach innowacji oraz czy zostały zrealizowane jej cele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t>interaktywność – poziom komunikacji pomiędzy prowadzącym zajęcia nauczycielem a dziećmi biorącymi udział w innowacji oraz jej jakość i częstotliwość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lastRenderedPageBreak/>
        <w:t>dynamiczność – ciągła obserwacja realizacji zadań oraz dokonywanie na bieżąco niezbędnych modyfikacji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t>jawność – efekty pracy dzieci biorących udział w innowacji, jak również raport                                     z ewaluacji są udostępniane radzie pedagogicznej oraz innym zainteresowanym</w:t>
      </w:r>
    </w:p>
    <w:p w:rsidR="00CB7643" w:rsidRDefault="00CB7643" w:rsidP="00CB7643">
      <w:pPr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714" w:hanging="357"/>
        <w:jc w:val="both"/>
        <w:rPr>
          <w:lang w:eastAsia="pl-PL"/>
        </w:rPr>
      </w:pPr>
      <w:r>
        <w:rPr>
          <w:lang w:eastAsia="pl-PL"/>
        </w:rPr>
        <w:t>trwałość – efekty innowacji będą trwale widoczne po zakończeniu innowacji</w:t>
      </w:r>
    </w:p>
    <w:p w:rsidR="00CB7643" w:rsidRDefault="00CB7643" w:rsidP="00CB7643">
      <w:p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CB7643" w:rsidRDefault="00CB7643" w:rsidP="00CB7643">
      <w:p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CB7643" w:rsidRDefault="00CB7643" w:rsidP="00CB7643">
      <w:pPr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Innowacja ma charakter otwarty, a jego treści mogą być 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>rozszerzane i zmieniane w zależności od wieku i zainteresowań.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ZADANIA EDUKACYJNE INNOWACJI PEDAGOGICZNEJ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HARMONOGRAM REALIZACJI </w:t>
      </w:r>
    </w:p>
    <w:tbl>
      <w:tblPr>
        <w:tblW w:w="8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3"/>
        <w:gridCol w:w="4313"/>
        <w:gridCol w:w="1654"/>
        <w:gridCol w:w="2130"/>
      </w:tblGrid>
      <w:tr w:rsidR="00CB7643" w:rsidTr="00CB7643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L.p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lang w:eastAsia="pl-PL"/>
              </w:rPr>
            </w:pPr>
            <w:r>
              <w:rPr>
                <w:rFonts w:eastAsia="Arial Unicode MS"/>
                <w:b/>
                <w:bCs/>
                <w:lang w:eastAsia="pl-PL"/>
              </w:rPr>
              <w:t>Tematyka zajęć w ramach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Unicode MS"/>
                <w:lang w:eastAsia="pl-PL"/>
              </w:rPr>
            </w:pPr>
            <w:r>
              <w:rPr>
                <w:rFonts w:eastAsia="Arial Unicode MS"/>
                <w:b/>
                <w:bCs/>
                <w:lang w:eastAsia="pl-PL"/>
              </w:rPr>
              <w:t>innowacji pedagogicznej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Unicode MS"/>
                <w:lang w:eastAsia="pl-PL"/>
              </w:rPr>
            </w:pPr>
            <w:r>
              <w:rPr>
                <w:rFonts w:eastAsia="Arial Unicode MS"/>
                <w:b/>
                <w:bCs/>
                <w:lang w:eastAsia="pl-PL"/>
              </w:rPr>
              <w:t>Termin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Arial Unicode MS"/>
                <w:lang w:eastAsia="pl-PL"/>
              </w:rPr>
            </w:pPr>
            <w:r>
              <w:rPr>
                <w:rFonts w:eastAsia="Arial Unicode MS"/>
                <w:b/>
                <w:bCs/>
                <w:lang w:eastAsia="pl-PL"/>
              </w:rPr>
              <w:t xml:space="preserve">Miejsce </w:t>
            </w:r>
          </w:p>
        </w:tc>
      </w:tr>
      <w:tr w:rsidR="00CB7643" w:rsidTr="00CB7643">
        <w:trPr>
          <w:trHeight w:val="125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„Trzy słowa w serduszku noszę: przepraszam, dziękuję, proszę”.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Luty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Przedszkole 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-Spotkanie 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CB7643" w:rsidTr="00CB7643">
        <w:trPr>
          <w:trHeight w:val="133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„Wędrujący paluszek”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b/>
              </w:rPr>
              <w:t>„Gdzie się podział mój języczek?”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Marzec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Przedszkole                        -Spotkanie 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CB7643" w:rsidTr="00CB7643">
        <w:trPr>
          <w:trHeight w:val="151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„W krainie czystości”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Kwiecień 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Przedszkole                        -Spotkanie 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CB7643" w:rsidTr="00CB7643">
        <w:trPr>
          <w:trHeight w:val="15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P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 w:rsidRPr="00CB7643">
              <w:rPr>
                <w:lang w:eastAsia="pl-PL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P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 w:rsidRPr="00CB7643">
              <w:rPr>
                <w:b/>
                <w:shd w:val="clear" w:color="auto" w:fill="F5F5F5"/>
              </w:rPr>
              <w:t>„Przedszkolaczek dobrze wie, jak przy stole zachować się”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Maj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-Przedszkole                        -Spotkanie 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-Wyjście do biblioteki</w:t>
            </w:r>
          </w:p>
        </w:tc>
      </w:tr>
      <w:tr w:rsidR="00CB7643" w:rsidTr="00CB7643">
        <w:trPr>
          <w:trHeight w:val="15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643" w:rsidRDefault="00CB7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Międzyprzedszkolny konkurs</w:t>
            </w:r>
          </w:p>
          <w:p w:rsidR="00CB7643" w:rsidRDefault="00CB76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„Savoir -  vivre dla dzieci w oparciu o                                     książkę    G. Kasdepke”.</w:t>
            </w:r>
          </w:p>
          <w:p w:rsidR="00CB7643" w:rsidRDefault="00CB76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Maj/czerwiec 2022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643" w:rsidRDefault="00CB764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</w:tbl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OCZEKIWANE EFEKTY INNOWACJI: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DZIECKO:</w:t>
      </w:r>
    </w:p>
    <w:p w:rsidR="00CB7643" w:rsidRDefault="00CB7643" w:rsidP="00CB764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lang w:val="en-US" w:eastAsia="pl-PL"/>
        </w:rPr>
      </w:pPr>
      <w:r>
        <w:rPr>
          <w:lang w:eastAsia="pl-PL"/>
        </w:rPr>
        <w:t>potrafi stosować zwroty grzecznościowe;</w:t>
      </w:r>
    </w:p>
    <w:p w:rsidR="00CB7643" w:rsidRDefault="00CB7643" w:rsidP="00CB764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t>umie kulturalnie zachować się przy stole podczas posiłków</w:t>
      </w:r>
    </w:p>
    <w:p w:rsidR="00CB7643" w:rsidRDefault="00CB7643" w:rsidP="00CB764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 w sobie dobre maniery i odpowiednie zachowanie;</w:t>
      </w:r>
    </w:p>
    <w:p w:rsidR="00CB7643" w:rsidRDefault="00CB7643" w:rsidP="00CB764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wyrabia w sobie prawidłowe nawyki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dbania o codzienną higienę ciała.</w:t>
      </w:r>
    </w:p>
    <w:p w:rsidR="00CB7643" w:rsidRDefault="00CB7643" w:rsidP="00CB764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>stara się być samodzielne;</w:t>
      </w:r>
    </w:p>
    <w:p w:rsidR="00CB7643" w:rsidRDefault="00CB7643" w:rsidP="00CB764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wie, jakie korzyści płyną z czytania książek; </w:t>
      </w:r>
    </w:p>
    <w:p w:rsidR="00CB7643" w:rsidRDefault="00CB7643" w:rsidP="00CB764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potrafi współdziałać z kolegami w grupie podczas realizacji innowacji </w:t>
      </w:r>
    </w:p>
    <w:p w:rsidR="00CB7643" w:rsidRDefault="00CB7643" w:rsidP="00CB764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pokonuje nieśmiałość w określonych sytuacjach, formułuje pytania na określony temat </w:t>
      </w:r>
    </w:p>
    <w:p w:rsidR="00CB7643" w:rsidRDefault="00CB7643" w:rsidP="00CB7643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podejmuje próby dyskusji w zespole</w:t>
      </w:r>
    </w:p>
    <w:p w:rsidR="00CB7643" w:rsidRDefault="00CB7643" w:rsidP="00CB7643">
      <w:pPr>
        <w:spacing w:line="360" w:lineRule="auto"/>
        <w:ind w:left="426" w:hanging="426"/>
        <w:jc w:val="both"/>
        <w:rPr>
          <w:color w:val="FF0000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ind w:left="720"/>
        <w:rPr>
          <w:lang w:eastAsia="pl-PL"/>
        </w:rPr>
      </w:pP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>
        <w:rPr>
          <w:b/>
          <w:bCs/>
          <w:lang w:eastAsia="pl-PL"/>
        </w:rPr>
        <w:t>EWALUACJA: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Ewaluacja odbywać się będzie na podstawie:</w:t>
      </w:r>
    </w:p>
    <w:p w:rsidR="00CB7643" w:rsidRDefault="00CB7643" w:rsidP="00CB764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CB7643" w:rsidRDefault="00CB7643" w:rsidP="00CB7643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bezpośredniej obserwacji dzieci</w:t>
      </w:r>
    </w:p>
    <w:p w:rsidR="00CB7643" w:rsidRDefault="00CB7643" w:rsidP="00CB7643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rozmów bieżących z dziećmi i rodzicami</w:t>
      </w:r>
    </w:p>
    <w:p w:rsidR="00CB7643" w:rsidRDefault="00CB7643" w:rsidP="00CB7643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zapisie w dokumentacji w dzienniku zajęć</w:t>
      </w:r>
    </w:p>
    <w:p w:rsidR="00CB7643" w:rsidRDefault="00CB7643" w:rsidP="00CB7643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prac wykonanych przez dzieci w czasie zajęć w formie wystawy i gazetki przedszkolnej;</w:t>
      </w:r>
    </w:p>
    <w:p w:rsidR="00CB7643" w:rsidRDefault="00CB7643" w:rsidP="00CB7643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fotorelacja na stronie internetowej przedszkola</w:t>
      </w:r>
    </w:p>
    <w:p w:rsidR="00CB7643" w:rsidRDefault="00CB7643" w:rsidP="00CB7643">
      <w:pPr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t>Międzyprzedszkolnego konkursu</w:t>
      </w:r>
      <w:r>
        <w:rPr>
          <w:lang w:eastAsia="pl-PL"/>
        </w:rPr>
        <w:t xml:space="preserve"> dla dzieci</w:t>
      </w:r>
      <w:r>
        <w:t>„Savoir -  vivre dla dzieci w oparciu o książkę G. Kasdepke”.</w:t>
      </w:r>
    </w:p>
    <w:p w:rsidR="006E0E5C" w:rsidRDefault="006E0E5C" w:rsidP="00CB7643"/>
    <w:sectPr w:rsidR="006E0E5C" w:rsidSect="00CB7643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clip_image001"/>
      </v:shape>
    </w:pict>
  </w:numPicBullet>
  <w:abstractNum w:abstractNumId="0">
    <w:nsid w:val="FFFFFFFE"/>
    <w:multiLevelType w:val="singleLevel"/>
    <w:tmpl w:val="06D6BF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9B57D3"/>
    <w:multiLevelType w:val="hybridMultilevel"/>
    <w:tmpl w:val="251A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B4D6A"/>
    <w:multiLevelType w:val="hybridMultilevel"/>
    <w:tmpl w:val="3A9CF0CC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121F18"/>
    <w:multiLevelType w:val="hybridMultilevel"/>
    <w:tmpl w:val="029A1288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B6521"/>
    <w:multiLevelType w:val="hybridMultilevel"/>
    <w:tmpl w:val="E4ECD85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770BB"/>
    <w:multiLevelType w:val="hybridMultilevel"/>
    <w:tmpl w:val="24AC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A4AB9"/>
    <w:multiLevelType w:val="hybridMultilevel"/>
    <w:tmpl w:val="53F2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2B34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53"/>
    <w:rsid w:val="006E0E5C"/>
    <w:rsid w:val="00854D53"/>
    <w:rsid w:val="00CB7643"/>
    <w:rsid w:val="00E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7643"/>
    <w:pPr>
      <w:keepNext/>
      <w:numPr>
        <w:numId w:val="1"/>
      </w:numPr>
      <w:autoSpaceDE w:val="0"/>
      <w:jc w:val="center"/>
      <w:outlineLvl w:val="0"/>
    </w:pPr>
    <w:rPr>
      <w:rFonts w:ascii="Calibri" w:hAnsi="Calibri" w:cs="Calibri"/>
      <w:sz w:val="56"/>
      <w:szCs w:val="56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B764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B7643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B7643"/>
    <w:pPr>
      <w:keepNext/>
      <w:numPr>
        <w:ilvl w:val="3"/>
        <w:numId w:val="1"/>
      </w:numPr>
      <w:spacing w:before="240" w:after="120"/>
      <w:outlineLvl w:val="3"/>
    </w:pPr>
    <w:rPr>
      <w:rFonts w:eastAsia="SimSun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643"/>
    <w:rPr>
      <w:rFonts w:ascii="Calibri" w:eastAsia="Times New Roman" w:hAnsi="Calibri" w:cs="Calibri"/>
      <w:sz w:val="56"/>
      <w:szCs w:val="5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B7643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B7643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B7643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76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6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B7643"/>
    <w:pPr>
      <w:keepNext/>
      <w:numPr>
        <w:numId w:val="1"/>
      </w:numPr>
      <w:autoSpaceDE w:val="0"/>
      <w:jc w:val="center"/>
      <w:outlineLvl w:val="0"/>
    </w:pPr>
    <w:rPr>
      <w:rFonts w:ascii="Calibri" w:hAnsi="Calibri" w:cs="Calibri"/>
      <w:sz w:val="56"/>
      <w:szCs w:val="56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B7643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CB7643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CB7643"/>
    <w:pPr>
      <w:keepNext/>
      <w:numPr>
        <w:ilvl w:val="3"/>
        <w:numId w:val="1"/>
      </w:numPr>
      <w:spacing w:before="240" w:after="120"/>
      <w:outlineLvl w:val="3"/>
    </w:pPr>
    <w:rPr>
      <w:rFonts w:eastAsia="SimSun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643"/>
    <w:rPr>
      <w:rFonts w:ascii="Calibri" w:eastAsia="Times New Roman" w:hAnsi="Calibri" w:cs="Calibri"/>
      <w:sz w:val="56"/>
      <w:szCs w:val="56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B7643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B7643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B7643"/>
    <w:rPr>
      <w:rFonts w:ascii="Times New Roman" w:eastAsia="SimSun" w:hAnsi="Times New Roman" w:cs="Mang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76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7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764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79D8-9816-4297-AF82-D7FDAC6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1610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set</cp:lastModifiedBy>
  <cp:revision>3</cp:revision>
  <dcterms:created xsi:type="dcterms:W3CDTF">2021-09-06T22:55:00Z</dcterms:created>
  <dcterms:modified xsi:type="dcterms:W3CDTF">2021-09-06T23:00:00Z</dcterms:modified>
</cp:coreProperties>
</file>