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2"/>
        <w:gridCol w:w="6562"/>
      </w:tblGrid>
      <w:tr w:rsidR="008764DC" w:rsidTr="00A06366">
        <w:trPr>
          <w:trHeight w:val="1883"/>
        </w:trPr>
        <w:tc>
          <w:tcPr>
            <w:tcW w:w="9274" w:type="dxa"/>
            <w:gridSpan w:val="2"/>
          </w:tcPr>
          <w:p w:rsidR="008764DC" w:rsidRPr="008764DC" w:rsidRDefault="00A06366" w:rsidP="00A06366">
            <w:pPr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6487F23" wp14:editId="0642502A">
                  <wp:extent cx="2022231" cy="993530"/>
                  <wp:effectExtent l="0" t="0" r="0" b="0"/>
                  <wp:docPr id="2" name="Obraz 2" descr="6,386 Wrzos Na Białym Tle Zdjęcia Stockowe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,386 Wrzos Na Białym Tle Zdjęcia Stockowe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630" cy="100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64DC" w:rsidRPr="008764DC">
              <w:rPr>
                <w:b/>
                <w:caps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WRZESIEŃ</w:t>
            </w:r>
          </w:p>
        </w:tc>
      </w:tr>
      <w:tr w:rsidR="008764DC" w:rsidTr="00A06366">
        <w:trPr>
          <w:trHeight w:val="332"/>
        </w:trPr>
        <w:tc>
          <w:tcPr>
            <w:tcW w:w="2712" w:type="dxa"/>
          </w:tcPr>
          <w:p w:rsidR="008764DC" w:rsidRPr="008764DC" w:rsidRDefault="008764DC">
            <w:pPr>
              <w:rPr>
                <w:b/>
                <w:sz w:val="28"/>
                <w:szCs w:val="28"/>
              </w:rPr>
            </w:pPr>
            <w:r w:rsidRPr="008764DC">
              <w:rPr>
                <w:b/>
                <w:sz w:val="28"/>
                <w:szCs w:val="28"/>
              </w:rPr>
              <w:t>Temat tygodnia:</w:t>
            </w:r>
          </w:p>
        </w:tc>
        <w:tc>
          <w:tcPr>
            <w:tcW w:w="6562" w:type="dxa"/>
          </w:tcPr>
          <w:p w:rsidR="008764DC" w:rsidRPr="008764DC" w:rsidRDefault="008764DC">
            <w:pPr>
              <w:rPr>
                <w:b/>
                <w:sz w:val="28"/>
                <w:szCs w:val="28"/>
              </w:rPr>
            </w:pPr>
            <w:r w:rsidRPr="008764DC">
              <w:rPr>
                <w:b/>
                <w:sz w:val="28"/>
                <w:szCs w:val="28"/>
              </w:rPr>
              <w:t>W tym tygodniu dzieci:</w:t>
            </w:r>
          </w:p>
        </w:tc>
      </w:tr>
      <w:tr w:rsidR="008764DC" w:rsidTr="00A06366">
        <w:trPr>
          <w:trHeight w:val="2423"/>
        </w:trPr>
        <w:tc>
          <w:tcPr>
            <w:tcW w:w="2712" w:type="dxa"/>
          </w:tcPr>
          <w:p w:rsidR="008764DC" w:rsidRDefault="008764DC">
            <w:pPr>
              <w:rPr>
                <w:b/>
                <w:i/>
                <w:sz w:val="24"/>
                <w:szCs w:val="24"/>
              </w:rPr>
            </w:pPr>
            <w:r w:rsidRPr="00A06366">
              <w:rPr>
                <w:b/>
                <w:i/>
                <w:sz w:val="24"/>
                <w:szCs w:val="24"/>
              </w:rPr>
              <w:t>Witajcie w przedszkolu!</w:t>
            </w:r>
          </w:p>
          <w:p w:rsidR="00A06366" w:rsidRPr="00A06366" w:rsidRDefault="00A06366">
            <w:pPr>
              <w:rPr>
                <w:b/>
                <w:i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8B38389" wp14:editId="79CA0E7C">
                  <wp:extent cx="1478217" cy="958362"/>
                  <wp:effectExtent l="0" t="0" r="8255" b="0"/>
                  <wp:docPr id="3" name="Obraz 3" descr="Przedszkole rysunek Vector Art Stock Images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zedszkole rysunek Vector Art Stock Images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64" cy="96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</w:tcPr>
          <w:p w:rsidR="008764DC" w:rsidRDefault="00A06366">
            <w:r>
              <w:t>U</w:t>
            </w:r>
            <w:r w:rsidR="008764DC">
              <w:t>trwalą znajomość imion koleżanek i kolegów z grupy − wysłuchają opowiadania Barbary Szelągowskiej Powrót do przedszkola − otrzymają swoje znaczki rozpoznawcze − wysłuchają i nauczą się piosenki Witamy przedszkole − odczytają globalnie wyrazy − dowiedzą się, jakie zasady obowiązują w przedszkolu − stworzą kodeks grupowy − rozwiną umiejętności różnicowania, porównywania i określania wielkości przedmiotów − dowiedzą się, jakie pomieszczenia znajdują się w przedszkolu − wykonają p</w:t>
            </w:r>
            <w:r w:rsidR="008764DC">
              <w:t>racę plastyczną „Ja-Przedszkolak”</w:t>
            </w:r>
            <w:r w:rsidR="008764DC">
              <w:t xml:space="preserve"> − wyszukają rytmy w budynku przedszkola i poza nim</w:t>
            </w:r>
            <w:r>
              <w:t>.</w:t>
            </w:r>
          </w:p>
        </w:tc>
      </w:tr>
      <w:tr w:rsidR="008764DC" w:rsidTr="00A06366">
        <w:trPr>
          <w:trHeight w:val="3212"/>
        </w:trPr>
        <w:tc>
          <w:tcPr>
            <w:tcW w:w="2712" w:type="dxa"/>
          </w:tcPr>
          <w:p w:rsidR="008764DC" w:rsidRDefault="008764DC">
            <w:pPr>
              <w:rPr>
                <w:b/>
                <w:i/>
                <w:sz w:val="24"/>
                <w:szCs w:val="24"/>
              </w:rPr>
            </w:pPr>
            <w:r w:rsidRPr="00A06366">
              <w:rPr>
                <w:b/>
                <w:i/>
                <w:sz w:val="24"/>
                <w:szCs w:val="24"/>
              </w:rPr>
              <w:t>Droga do przedszkola</w:t>
            </w:r>
          </w:p>
          <w:p w:rsidR="00A06366" w:rsidRPr="00A06366" w:rsidRDefault="00A06366">
            <w:pPr>
              <w:rPr>
                <w:b/>
                <w:i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12E9E97" wp14:editId="1486CB31">
                  <wp:extent cx="1389185" cy="1389185"/>
                  <wp:effectExtent l="0" t="0" r="1905" b="1905"/>
                  <wp:docPr id="4" name="Obraz 4" descr="Geschäftsmann mit stop-schild fototapete • fototapeten Stop-Schild,  Achteck, ROADSIGN | myloview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schäftsmann mit stop-schild fototapete • fototapeten Stop-Schild,  Achteck, ROADSIGN | myloview.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097" cy="1389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</w:tcPr>
          <w:p w:rsidR="008764DC" w:rsidRPr="008764DC" w:rsidRDefault="00A06366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t>W</w:t>
            </w:r>
            <w:r w:rsidR="008764DC">
              <w:t>ysłuchają opowiadania Barbary Szelągowskiej Michalina i bezpieczeństwo na drodze − poznają zasady bezpiecznego poruszania się w ruchu ulicznym − rozróżnią prawidłowe i nieprawidłowe zachowania w ruchu ulicznym − nauczą się prawidłowo przechodzić przez ulicę − wyróżnią głoski w nagłosie − wysłuchają i nauczą się piosenki Droga do przedszkola − wykorzystają wiedzę na temat znaków drogowych podczas zabaw przy muzyce − poznają</w:t>
            </w:r>
            <w:bookmarkStart w:id="0" w:name="_GoBack"/>
            <w:bookmarkEnd w:id="0"/>
            <w:r w:rsidR="008764DC">
              <w:t xml:space="preserve"> i wymienią nazwy samochodów specjalistycznych − utrwalą numery alarmowe − wyróżnią pojazdy ze względu na miejsce, w którym się one poruszają − poznają figurę geometryczną – koło − wykonają pracę plastyczną Znaki na drodze − utrwalą umiejętność orientacji w schemacie własnego ciała oraz kodowania kierunków za pomocą kolorów</w:t>
            </w:r>
            <w:r>
              <w:t>.</w:t>
            </w:r>
          </w:p>
        </w:tc>
      </w:tr>
      <w:tr w:rsidR="008764DC" w:rsidTr="00A06366">
        <w:trPr>
          <w:trHeight w:val="3226"/>
        </w:trPr>
        <w:tc>
          <w:tcPr>
            <w:tcW w:w="2712" w:type="dxa"/>
          </w:tcPr>
          <w:p w:rsidR="008764DC" w:rsidRDefault="008764DC" w:rsidP="00A06366">
            <w:pPr>
              <w:rPr>
                <w:b/>
                <w:i/>
                <w:sz w:val="24"/>
                <w:szCs w:val="24"/>
              </w:rPr>
            </w:pPr>
            <w:r w:rsidRPr="00A06366">
              <w:rPr>
                <w:b/>
                <w:i/>
                <w:sz w:val="24"/>
                <w:szCs w:val="24"/>
              </w:rPr>
              <w:t>To były wakacje!</w:t>
            </w:r>
          </w:p>
          <w:p w:rsidR="00A06366" w:rsidRPr="00A06366" w:rsidRDefault="00A06366" w:rsidP="00A06366">
            <w:pPr>
              <w:rPr>
                <w:b/>
                <w:i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B93AFA6" wp14:editId="5BC62D4C">
                  <wp:extent cx="1477108" cy="1477108"/>
                  <wp:effectExtent l="0" t="0" r="8890" b="8890"/>
                  <wp:docPr id="5" name="Obraz 5" descr="Wynajem auta na wakacje - dlaczego warto ? - Spectrumc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ynajem auta na wakacje - dlaczego warto ? - Spectrumc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49" cy="147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</w:tcPr>
          <w:p w:rsidR="008764DC" w:rsidRDefault="00A06366">
            <w:r>
              <w:t>R</w:t>
            </w:r>
            <w:r w:rsidR="008764DC">
              <w:t xml:space="preserve">ozpoznają zdjęcia, których nazwy rozpoczynają się taką samą głoską − wysłuchają opowiadania Hanny </w:t>
            </w:r>
            <w:proofErr w:type="spellStart"/>
            <w:r w:rsidR="008764DC">
              <w:t>Zdzitowieckiej</w:t>
            </w:r>
            <w:proofErr w:type="spellEnd"/>
            <w:r w:rsidR="008764DC">
              <w:t xml:space="preserve"> Muszka w bursztynie − poznają właściwości bursztynu − stworzą kompozycje z zastosowaniem materiałów przyrodniczych − rozpoznają przedmioty za pomocą dotyku − narysują rośliny, zwierzęta lub przedmioty, których nazwy rozpoczynają się tymi samymi głoskami − wysłuchają i nauczą się piosenki Wspomnienia z wakacji − poznają różne regiony Polski − wskażą na mapie Polski wybrane miejsca − rozwiążą rebusy obrazkowe − nauczą się tworzyć liczbę mnogą − wymienią nazwy części ciała – swojego i kolegi − wykonają pracę plastyczną Wędrujemy po naszym kraju − utrwalą umiejętność klasyfikowania przedmiotów według podanych cech</w:t>
            </w:r>
            <w:r>
              <w:t>.</w:t>
            </w:r>
          </w:p>
        </w:tc>
      </w:tr>
      <w:tr w:rsidR="008764DC" w:rsidTr="00A06366">
        <w:trPr>
          <w:trHeight w:val="2686"/>
        </w:trPr>
        <w:tc>
          <w:tcPr>
            <w:tcW w:w="2712" w:type="dxa"/>
          </w:tcPr>
          <w:p w:rsidR="008764DC" w:rsidRDefault="008764DC" w:rsidP="00A06366">
            <w:pPr>
              <w:rPr>
                <w:b/>
                <w:i/>
                <w:sz w:val="24"/>
                <w:szCs w:val="24"/>
              </w:rPr>
            </w:pPr>
            <w:r w:rsidRPr="00A06366">
              <w:rPr>
                <w:b/>
                <w:i/>
                <w:sz w:val="24"/>
                <w:szCs w:val="24"/>
              </w:rPr>
              <w:t>Nadeszła jesień</w:t>
            </w:r>
          </w:p>
          <w:p w:rsidR="00A06366" w:rsidRPr="00A06366" w:rsidRDefault="00A06366" w:rsidP="00A06366">
            <w:pPr>
              <w:rPr>
                <w:b/>
                <w:i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6F98769" wp14:editId="7DCC8661">
                  <wp:extent cx="1582615" cy="1302152"/>
                  <wp:effectExtent l="0" t="0" r="0" b="0"/>
                  <wp:docPr id="6" name="Obraz 6" descr="Rysunek malowanie według numerów zrób to sam prezent jesień las droga  kolorowe kwiaty na płótnie dla dzieci dorosłych - ramowane 40 x 50 cm :  Amazon.pl: Narzędzia i renowacja do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ysunek malowanie według numerów zrób to sam prezent jesień las droga  kolorowe kwiaty na płótnie dla dzieci dorosłych - ramowane 40 x 50 cm :  Amazon.pl: Narzędzia i renowacja do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696" cy="1302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2" w:type="dxa"/>
          </w:tcPr>
          <w:p w:rsidR="008764DC" w:rsidRDefault="00A06366">
            <w:r>
              <w:t>W</w:t>
            </w:r>
            <w:r w:rsidR="008764DC">
              <w:t>ysłuchają opowiadania Barbary Szelągowskiej O dwóch dębach, co w parku rosły − dowiedzą się, jak poprawnie wymawiać głoski b, p − wysłuchają i nauczą się piosenki Jesienna moda − będą obserwować rośliny i zwierzęta w ich naturalnym otoczeniu − posegregują liście w zależności od gatunków drzew, z jakich pochodzą − podzielą słowa na sylaby, będą różnicować głoski w nagłosie − ułożą schematy nazw wybranych obrazków − liczą w zakresie swoich możliwości − będą klasyfikować obrazki według podanych cech − wykonają pracę plastyczną Grzyby − utrwalą umiejętność nazywania kierunków (lewo, prawo, góra, dół) i kodowania ich za pomocą strzałek</w:t>
            </w:r>
            <w:r>
              <w:t>.</w:t>
            </w:r>
          </w:p>
        </w:tc>
      </w:tr>
    </w:tbl>
    <w:p w:rsidR="008764DC" w:rsidRDefault="008764DC"/>
    <w:sectPr w:rsidR="008764DC" w:rsidSect="00A06366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B7" w:rsidRDefault="004B4AB7" w:rsidP="008764DC">
      <w:pPr>
        <w:spacing w:after="0" w:line="240" w:lineRule="auto"/>
      </w:pPr>
      <w:r>
        <w:separator/>
      </w:r>
    </w:p>
  </w:endnote>
  <w:endnote w:type="continuationSeparator" w:id="0">
    <w:p w:rsidR="004B4AB7" w:rsidRDefault="004B4AB7" w:rsidP="0087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B7" w:rsidRDefault="004B4AB7" w:rsidP="008764DC">
      <w:pPr>
        <w:spacing w:after="0" w:line="240" w:lineRule="auto"/>
      </w:pPr>
      <w:r>
        <w:separator/>
      </w:r>
    </w:p>
  </w:footnote>
  <w:footnote w:type="continuationSeparator" w:id="0">
    <w:p w:rsidR="004B4AB7" w:rsidRDefault="004B4AB7" w:rsidP="0087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DC" w:rsidRDefault="008764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DC"/>
    <w:rsid w:val="001710ED"/>
    <w:rsid w:val="004B4AB7"/>
    <w:rsid w:val="008764DC"/>
    <w:rsid w:val="00A06366"/>
    <w:rsid w:val="00C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DC"/>
  </w:style>
  <w:style w:type="paragraph" w:styleId="Stopka">
    <w:name w:val="footer"/>
    <w:basedOn w:val="Normalny"/>
    <w:link w:val="StopkaZnak"/>
    <w:uiPriority w:val="99"/>
    <w:unhideWhenUsed/>
    <w:rsid w:val="0087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DC"/>
  </w:style>
  <w:style w:type="paragraph" w:styleId="Tekstdymka">
    <w:name w:val="Balloon Text"/>
    <w:basedOn w:val="Normalny"/>
    <w:link w:val="TekstdymkaZnak"/>
    <w:uiPriority w:val="99"/>
    <w:semiHidden/>
    <w:unhideWhenUsed/>
    <w:rsid w:val="00A0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DC"/>
  </w:style>
  <w:style w:type="paragraph" w:styleId="Stopka">
    <w:name w:val="footer"/>
    <w:basedOn w:val="Normalny"/>
    <w:link w:val="StopkaZnak"/>
    <w:uiPriority w:val="99"/>
    <w:unhideWhenUsed/>
    <w:rsid w:val="00876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DC"/>
  </w:style>
  <w:style w:type="paragraph" w:styleId="Tekstdymka">
    <w:name w:val="Balloon Text"/>
    <w:basedOn w:val="Normalny"/>
    <w:link w:val="TekstdymkaZnak"/>
    <w:uiPriority w:val="99"/>
    <w:semiHidden/>
    <w:unhideWhenUsed/>
    <w:rsid w:val="00A0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2022-09-11T19:05:00Z</dcterms:created>
  <dcterms:modified xsi:type="dcterms:W3CDTF">2022-09-11T19:26:00Z</dcterms:modified>
</cp:coreProperties>
</file>